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Hartelijk dank voor uw interesse in een mogelijke samenwerking met MASTR.  </w:t>
        <w:br w:type="textWrapping"/>
        <w:t xml:space="preserve">Gelieve dit document zorgvuldig in te vullen, zodat we jou meteen beter leren kennen en zo ook verder kunnen met de selectieprocedure. Dit kan je nadien terugsturen naar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mathieu@mastr.be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Naam:</w:t>
        <w:br w:type="textWrapping"/>
        <w:t xml:space="preserve">Voornaam:</w:t>
        <w:br w:type="textWrapping"/>
        <w:t xml:space="preserve">Adres: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Geboortedatum:</w:t>
        <w:br w:type="textWrapping"/>
        <w:t xml:space="preserve">E-mailadres:</w:t>
        <w:br w:type="textWrapping"/>
        <w:t xml:space="preserve">Telefoonnummer: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Stel jezelf even voor. Wat maakt jou uniek op social media en uit wat bestaan jouw posts het meest?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Heeft u kinderen? Ja/Nee</w:t>
        <w:br w:type="textWrapping"/>
        <w:t xml:space="preserve">Naam + geboortedatum van de kinderen indien van toepassing: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-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-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Linkjes naar alle actieve sociale media / blog: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-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-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-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Aantal volgers op Instagram (verwijder wat niet past):</w:t>
        <w:br w:type="textWrapping"/>
        <w:t xml:space="preserve">0 - 3.000 volgers</w:t>
        <w:br w:type="textWrapping"/>
        <w:t xml:space="preserve">3.001 - 5.000 volgers</w:t>
        <w:br w:type="textWrapping"/>
        <w:t xml:space="preserve">5.001 - 7.500 volgers</w:t>
        <w:br w:type="textWrapping"/>
        <w:t xml:space="preserve">7.501 - 10.000 volgers</w:t>
        <w:br w:type="textWrapping"/>
        <w:t xml:space="preserve">&gt;10k volgers</w:t>
        <w:br w:type="textWrapping"/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Doelgroep (leeftijdscategorie):</w:t>
        <w:br w:type="textWrapping"/>
        <w:t xml:space="preserve">Doelgroep (geslacht):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Aantal volgers op YouTube/TikTok/Andere: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YouTube:</w:t>
        <w:br w:type="textWrapping"/>
        <w:t xml:space="preserve">TikTok:</w:t>
        <w:br w:type="textWrapping"/>
        <w:t xml:space="preserve">Andere: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Screenshot bereik IG stories van de afgelopen 7 dagen: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Screenshot bereik IG posts van de afgelopen 30 dagen:</w:t>
        <w:br w:type="textWrapping"/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952500" cy="9525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52500" cy="952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mathieu@mastr.be" TargetMode="Externa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